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1275E" w14:textId="246A72ED" w:rsidR="00AF6153" w:rsidRPr="008D6F7F" w:rsidRDefault="00757AE6" w:rsidP="00AF6153">
      <w:pPr>
        <w:rPr>
          <w:rFonts w:asciiTheme="majorHAnsi" w:eastAsiaTheme="majorEastAsia" w:hAnsiTheme="majorHAnsi" w:cstheme="majorBidi"/>
          <w:b/>
          <w:color w:val="2E74B5" w:themeColor="accent1" w:themeShade="BF"/>
          <w:sz w:val="32"/>
          <w:szCs w:val="32"/>
        </w:rPr>
      </w:pPr>
      <w:r>
        <w:rPr>
          <w:rFonts w:asciiTheme="majorHAnsi" w:eastAsiaTheme="majorEastAsia" w:hAnsiTheme="majorHAnsi" w:cstheme="majorBidi"/>
          <w:b/>
          <w:color w:val="2E74B5" w:themeColor="accent1" w:themeShade="BF"/>
          <w:sz w:val="32"/>
          <w:szCs w:val="32"/>
        </w:rPr>
        <w:t>8</w:t>
      </w:r>
      <w:r w:rsidR="00F1268B" w:rsidRPr="008D6F7F">
        <w:rPr>
          <w:rFonts w:asciiTheme="majorHAnsi" w:eastAsiaTheme="majorEastAsia" w:hAnsiTheme="majorHAnsi" w:cstheme="majorBidi"/>
          <w:b/>
          <w:color w:val="2E74B5" w:themeColor="accent1" w:themeShade="BF"/>
          <w:sz w:val="32"/>
          <w:szCs w:val="32"/>
        </w:rPr>
        <w:t>th International Summer School in e-Business (eBiz2</w:t>
      </w:r>
      <w:r>
        <w:rPr>
          <w:rFonts w:asciiTheme="majorHAnsi" w:eastAsiaTheme="majorEastAsia" w:hAnsiTheme="majorHAnsi" w:cstheme="majorBidi"/>
          <w:b/>
          <w:color w:val="2E74B5" w:themeColor="accent1" w:themeShade="BF"/>
          <w:sz w:val="32"/>
          <w:szCs w:val="32"/>
        </w:rPr>
        <w:t>020</w:t>
      </w:r>
      <w:r w:rsidR="00F1268B" w:rsidRPr="008D6F7F">
        <w:rPr>
          <w:rFonts w:asciiTheme="majorHAnsi" w:eastAsiaTheme="majorEastAsia" w:hAnsiTheme="majorHAnsi" w:cstheme="majorBidi"/>
          <w:b/>
          <w:color w:val="2E74B5" w:themeColor="accent1" w:themeShade="BF"/>
          <w:sz w:val="32"/>
          <w:szCs w:val="32"/>
        </w:rPr>
        <w:t>)</w:t>
      </w:r>
    </w:p>
    <w:p w14:paraId="4B59457F" w14:textId="679AFD55" w:rsidR="00F1268B" w:rsidRPr="008D6F7F" w:rsidRDefault="00F1268B" w:rsidP="00AF6153">
      <w:pPr>
        <w:rPr>
          <w:rFonts w:asciiTheme="majorHAnsi" w:eastAsiaTheme="majorEastAsia" w:hAnsiTheme="majorHAnsi" w:cstheme="majorBidi"/>
          <w:b/>
          <w:color w:val="2E74B5" w:themeColor="accent1" w:themeShade="BF"/>
          <w:sz w:val="32"/>
          <w:szCs w:val="32"/>
        </w:rPr>
      </w:pPr>
      <w:r w:rsidRPr="008D6F7F">
        <w:rPr>
          <w:rFonts w:asciiTheme="majorHAnsi" w:eastAsiaTheme="majorEastAsia" w:hAnsiTheme="majorHAnsi" w:cstheme="majorBidi"/>
          <w:b/>
          <w:color w:val="2E74B5" w:themeColor="accent1" w:themeShade="BF"/>
          <w:sz w:val="32"/>
          <w:szCs w:val="32"/>
        </w:rPr>
        <w:t>University of the Aegean</w:t>
      </w:r>
    </w:p>
    <w:p w14:paraId="4DE5FF66" w14:textId="77777777" w:rsidR="00F1268B" w:rsidRDefault="00F1268B" w:rsidP="00AF6153">
      <w:pPr>
        <w:pStyle w:val="1"/>
      </w:pPr>
    </w:p>
    <w:p w14:paraId="4E1FCD3B" w14:textId="1571633C" w:rsidR="00AF6153" w:rsidRDefault="00F1268B" w:rsidP="00AF6153">
      <w:pPr>
        <w:pStyle w:val="1"/>
      </w:pPr>
      <w:r>
        <w:t>eBiz20</w:t>
      </w:r>
      <w:r w:rsidR="00757AE6">
        <w:t>20</w:t>
      </w:r>
      <w:r>
        <w:t xml:space="preserve"> Description of Assignment  </w:t>
      </w:r>
    </w:p>
    <w:p w14:paraId="66681C00" w14:textId="2CBA5014" w:rsidR="00F1268B" w:rsidRPr="00F1268B" w:rsidRDefault="008D6F7F" w:rsidP="00F1268B">
      <w:pPr>
        <w:rPr>
          <w:rStyle w:val="a5"/>
        </w:rPr>
      </w:pPr>
      <w:r>
        <w:rPr>
          <w:rStyle w:val="a5"/>
        </w:rPr>
        <w:t>Participants</w:t>
      </w:r>
      <w:r w:rsidR="00F1268B" w:rsidRPr="00F1268B">
        <w:rPr>
          <w:rStyle w:val="a5"/>
        </w:rPr>
        <w:t xml:space="preserve"> can earn </w:t>
      </w:r>
      <w:r w:rsidR="00F1268B">
        <w:rPr>
          <w:rStyle w:val="a5"/>
        </w:rPr>
        <w:t>2</w:t>
      </w:r>
      <w:r w:rsidR="00F1268B" w:rsidRPr="00F1268B">
        <w:rPr>
          <w:rStyle w:val="a5"/>
        </w:rPr>
        <w:t xml:space="preserve"> </w:t>
      </w:r>
      <w:r w:rsidR="00F1268B">
        <w:rPr>
          <w:rStyle w:val="a5"/>
        </w:rPr>
        <w:t>ECTS</w:t>
      </w:r>
      <w:r w:rsidR="00F1268B" w:rsidRPr="00F1268B">
        <w:rPr>
          <w:rStyle w:val="a5"/>
        </w:rPr>
        <w:t xml:space="preserve"> by participating in</w:t>
      </w:r>
      <w:r w:rsidR="00F1268B">
        <w:rPr>
          <w:rStyle w:val="a5"/>
        </w:rPr>
        <w:t xml:space="preserve"> eBiz20</w:t>
      </w:r>
      <w:r w:rsidR="00F871D6">
        <w:rPr>
          <w:rStyle w:val="a5"/>
        </w:rPr>
        <w:t>20</w:t>
      </w:r>
      <w:r w:rsidR="00F1268B">
        <w:rPr>
          <w:rStyle w:val="a5"/>
        </w:rPr>
        <w:t xml:space="preserve"> Summer School. </w:t>
      </w:r>
      <w:r w:rsidR="00F1268B" w:rsidRPr="00F1268B">
        <w:rPr>
          <w:rStyle w:val="a5"/>
        </w:rPr>
        <w:t>In order to</w:t>
      </w:r>
      <w:r w:rsidR="00D65228">
        <w:rPr>
          <w:rStyle w:val="a5"/>
        </w:rPr>
        <w:t xml:space="preserve"> </w:t>
      </w:r>
      <w:r w:rsidR="00F1268B" w:rsidRPr="00F1268B">
        <w:rPr>
          <w:rStyle w:val="a5"/>
        </w:rPr>
        <w:t xml:space="preserve">earn this </w:t>
      </w:r>
      <w:r w:rsidR="00D65228">
        <w:rPr>
          <w:rStyle w:val="a5"/>
        </w:rPr>
        <w:t xml:space="preserve">ECTS </w:t>
      </w:r>
      <w:r w:rsidR="00F1268B" w:rsidRPr="00F1268B">
        <w:rPr>
          <w:rStyle w:val="a5"/>
        </w:rPr>
        <w:t xml:space="preserve">certificate, the </w:t>
      </w:r>
      <w:r>
        <w:rPr>
          <w:rStyle w:val="a5"/>
        </w:rPr>
        <w:t>participant</w:t>
      </w:r>
      <w:r w:rsidR="00F1268B" w:rsidRPr="00F1268B">
        <w:rPr>
          <w:rStyle w:val="a5"/>
        </w:rPr>
        <w:t xml:space="preserve"> needs to (</w:t>
      </w:r>
      <w:proofErr w:type="spellStart"/>
      <w:r w:rsidR="00F1268B" w:rsidRPr="00F1268B">
        <w:rPr>
          <w:rStyle w:val="a5"/>
        </w:rPr>
        <w:t>i</w:t>
      </w:r>
      <w:proofErr w:type="spellEnd"/>
      <w:r w:rsidR="00F1268B" w:rsidRPr="00F1268B">
        <w:rPr>
          <w:rStyle w:val="a5"/>
        </w:rPr>
        <w:t>) do the required</w:t>
      </w:r>
      <w:r w:rsidR="00F1268B">
        <w:rPr>
          <w:rStyle w:val="a5"/>
        </w:rPr>
        <w:t xml:space="preserve"> </w:t>
      </w:r>
      <w:r w:rsidR="00F1268B" w:rsidRPr="00F1268B">
        <w:rPr>
          <w:rStyle w:val="a5"/>
        </w:rPr>
        <w:t>preparations for the</w:t>
      </w:r>
      <w:r w:rsidR="00F1268B">
        <w:rPr>
          <w:rStyle w:val="a5"/>
        </w:rPr>
        <w:t xml:space="preserve"> School</w:t>
      </w:r>
      <w:r w:rsidR="00F1268B" w:rsidRPr="00F1268B">
        <w:rPr>
          <w:rStyle w:val="a5"/>
        </w:rPr>
        <w:t>, (ii) participate in all</w:t>
      </w:r>
      <w:r w:rsidR="00F1268B">
        <w:rPr>
          <w:rStyle w:val="a5"/>
        </w:rPr>
        <w:t xml:space="preserve"> vis-a-vis</w:t>
      </w:r>
      <w:r w:rsidR="00F1268B" w:rsidRPr="00F1268B">
        <w:rPr>
          <w:rStyle w:val="a5"/>
        </w:rPr>
        <w:t xml:space="preserve"> sessions of the </w:t>
      </w:r>
      <w:r w:rsidR="00F1268B">
        <w:rPr>
          <w:rStyle w:val="a5"/>
        </w:rPr>
        <w:t xml:space="preserve">School, </w:t>
      </w:r>
      <w:r w:rsidR="00F1268B" w:rsidRPr="00F1268B">
        <w:rPr>
          <w:rStyle w:val="a5"/>
        </w:rPr>
        <w:t>(iii</w:t>
      </w:r>
      <w:r w:rsidR="00254E83" w:rsidRPr="00F1268B">
        <w:rPr>
          <w:rStyle w:val="a5"/>
        </w:rPr>
        <w:t>) complete</w:t>
      </w:r>
      <w:r w:rsidR="00F1268B" w:rsidRPr="00F1268B">
        <w:rPr>
          <w:rStyle w:val="a5"/>
        </w:rPr>
        <w:t xml:space="preserve"> the final </w:t>
      </w:r>
      <w:r w:rsidR="00F1268B">
        <w:rPr>
          <w:rStyle w:val="a5"/>
        </w:rPr>
        <w:t>a</w:t>
      </w:r>
      <w:r w:rsidR="00F1268B" w:rsidRPr="00F1268B">
        <w:rPr>
          <w:rStyle w:val="a5"/>
        </w:rPr>
        <w:t xml:space="preserve">ssignment after the </w:t>
      </w:r>
      <w:r w:rsidR="00F1268B">
        <w:rPr>
          <w:rStyle w:val="a5"/>
        </w:rPr>
        <w:t xml:space="preserve">School. </w:t>
      </w:r>
    </w:p>
    <w:p w14:paraId="35112E18" w14:textId="430713ED" w:rsidR="00AF6153" w:rsidRPr="008F456F" w:rsidRDefault="00F1268B" w:rsidP="00F1268B">
      <w:pPr>
        <w:rPr>
          <w:i/>
          <w:iCs/>
          <w:color w:val="404040" w:themeColor="text1" w:themeTint="BF"/>
        </w:rPr>
      </w:pPr>
      <w:r w:rsidRPr="00F1268B">
        <w:rPr>
          <w:rStyle w:val="a5"/>
        </w:rPr>
        <w:t>.</w:t>
      </w:r>
    </w:p>
    <w:p w14:paraId="6F222A81" w14:textId="77777777" w:rsidR="00AF6153" w:rsidRPr="00F22E05" w:rsidRDefault="00AF6153" w:rsidP="00AF6153"/>
    <w:p w14:paraId="0CC58443" w14:textId="32249B4F" w:rsidR="00AF6153" w:rsidRPr="008D6F7F" w:rsidRDefault="00F1268B" w:rsidP="00AF6153">
      <w:pPr>
        <w:pStyle w:val="2"/>
        <w:jc w:val="center"/>
        <w:rPr>
          <w:b/>
        </w:rPr>
      </w:pPr>
      <w:r w:rsidRPr="008D6F7F">
        <w:rPr>
          <w:b/>
        </w:rPr>
        <w:t>Assignment</w:t>
      </w:r>
      <w:r w:rsidR="00AF6153" w:rsidRPr="008D6F7F">
        <w:rPr>
          <w:b/>
        </w:rPr>
        <w:t xml:space="preserve"> Title: “</w:t>
      </w:r>
      <w:r w:rsidRPr="008D6F7F">
        <w:rPr>
          <w:b/>
        </w:rPr>
        <w:t xml:space="preserve">New </w:t>
      </w:r>
      <w:r w:rsidR="00187F66" w:rsidRPr="008D6F7F">
        <w:rPr>
          <w:b/>
        </w:rPr>
        <w:t>e-Product D</w:t>
      </w:r>
      <w:r w:rsidR="00DE50AF" w:rsidRPr="008D6F7F">
        <w:rPr>
          <w:b/>
        </w:rPr>
        <w:t>esign &amp; Development</w:t>
      </w:r>
      <w:r w:rsidR="00AF6153" w:rsidRPr="008D6F7F">
        <w:rPr>
          <w:b/>
        </w:rPr>
        <w:t>”</w:t>
      </w:r>
    </w:p>
    <w:p w14:paraId="106FB950" w14:textId="77777777" w:rsidR="00AF6153" w:rsidRPr="008F456F" w:rsidRDefault="00AF6153" w:rsidP="00AF6153"/>
    <w:p w14:paraId="37B603F6" w14:textId="5FBF4842" w:rsidR="00D65228" w:rsidRPr="008D6F7F" w:rsidRDefault="00AF6153" w:rsidP="00D65228">
      <w:pPr>
        <w:pStyle w:val="2"/>
        <w:numPr>
          <w:ilvl w:val="0"/>
          <w:numId w:val="2"/>
        </w:numPr>
        <w:pBdr>
          <w:top w:val="single" w:sz="4" w:space="1" w:color="auto"/>
          <w:left w:val="single" w:sz="4" w:space="4" w:color="auto"/>
          <w:bottom w:val="single" w:sz="4" w:space="1" w:color="auto"/>
          <w:right w:val="single" w:sz="4" w:space="4" w:color="auto"/>
        </w:pBdr>
        <w:rPr>
          <w:color w:val="000000" w:themeColor="text1"/>
        </w:rPr>
      </w:pPr>
      <w:r w:rsidRPr="008D6F7F">
        <w:rPr>
          <w:color w:val="000000" w:themeColor="text1"/>
        </w:rPr>
        <w:t xml:space="preserve">Submission deadline: </w:t>
      </w:r>
      <w:r w:rsidR="00D65228" w:rsidRPr="008D6F7F">
        <w:rPr>
          <w:b/>
          <w:color w:val="000000" w:themeColor="text1"/>
        </w:rPr>
        <w:t xml:space="preserve">August 15, </w:t>
      </w:r>
      <w:r w:rsidRPr="008D6F7F">
        <w:rPr>
          <w:b/>
          <w:color w:val="000000" w:themeColor="text1"/>
        </w:rPr>
        <w:t>20</w:t>
      </w:r>
      <w:r w:rsidR="00F871D6">
        <w:rPr>
          <w:b/>
          <w:color w:val="000000" w:themeColor="text1"/>
        </w:rPr>
        <w:t>20</w:t>
      </w:r>
      <w:r w:rsidRPr="008D6F7F">
        <w:rPr>
          <w:color w:val="000000" w:themeColor="text1"/>
        </w:rPr>
        <w:t xml:space="preserve">. </w:t>
      </w:r>
    </w:p>
    <w:p w14:paraId="0698C735" w14:textId="3217B391" w:rsidR="000F6615" w:rsidRPr="008D6F7F" w:rsidRDefault="000F6615" w:rsidP="0006006A">
      <w:pPr>
        <w:pStyle w:val="2"/>
        <w:numPr>
          <w:ilvl w:val="0"/>
          <w:numId w:val="2"/>
        </w:numPr>
        <w:pBdr>
          <w:top w:val="single" w:sz="4" w:space="1" w:color="auto"/>
          <w:left w:val="single" w:sz="4" w:space="4" w:color="auto"/>
          <w:bottom w:val="single" w:sz="4" w:space="1" w:color="auto"/>
          <w:right w:val="single" w:sz="4" w:space="4" w:color="auto"/>
        </w:pBdr>
        <w:rPr>
          <w:color w:val="000000" w:themeColor="text1"/>
        </w:rPr>
      </w:pPr>
      <w:r w:rsidRPr="008D6F7F">
        <w:rPr>
          <w:color w:val="000000" w:themeColor="text1"/>
        </w:rPr>
        <w:t>The assignment should be no more than 15 pages (excluding appendices) 1.5pt spaced. The base font should be set to Times New Roman 11, with the appropriate adjustments for section headings.</w:t>
      </w:r>
    </w:p>
    <w:p w14:paraId="2924E3AB" w14:textId="5BA85C9E" w:rsidR="00AF6153" w:rsidRPr="008D6F7F" w:rsidRDefault="00AF6153" w:rsidP="00D65228">
      <w:pPr>
        <w:pStyle w:val="2"/>
        <w:numPr>
          <w:ilvl w:val="0"/>
          <w:numId w:val="2"/>
        </w:numPr>
        <w:pBdr>
          <w:top w:val="single" w:sz="4" w:space="1" w:color="auto"/>
          <w:left w:val="single" w:sz="4" w:space="4" w:color="auto"/>
          <w:bottom w:val="single" w:sz="4" w:space="1" w:color="auto"/>
          <w:right w:val="single" w:sz="4" w:space="4" w:color="auto"/>
        </w:pBdr>
        <w:rPr>
          <w:color w:val="000000" w:themeColor="text1"/>
        </w:rPr>
      </w:pPr>
      <w:r w:rsidRPr="008D6F7F">
        <w:rPr>
          <w:color w:val="000000" w:themeColor="text1"/>
        </w:rPr>
        <w:t>Submission is electronic via</w:t>
      </w:r>
      <w:r w:rsidR="00D65228" w:rsidRPr="008D6F7F">
        <w:rPr>
          <w:color w:val="000000" w:themeColor="text1"/>
        </w:rPr>
        <w:t xml:space="preserve"> email. All deliverables</w:t>
      </w:r>
      <w:r w:rsidR="000F6615" w:rsidRPr="008D6F7F">
        <w:rPr>
          <w:color w:val="000000" w:themeColor="text1"/>
        </w:rPr>
        <w:t xml:space="preserve"> (pdf)</w:t>
      </w:r>
      <w:r w:rsidR="00D65228" w:rsidRPr="008D6F7F">
        <w:rPr>
          <w:color w:val="000000" w:themeColor="text1"/>
        </w:rPr>
        <w:t xml:space="preserve"> should be sent at </w:t>
      </w:r>
      <w:hyperlink r:id="rId7" w:history="1">
        <w:r w:rsidR="00D65228" w:rsidRPr="008D6F7F">
          <w:rPr>
            <w:rStyle w:val="-"/>
            <w:color w:val="000000" w:themeColor="text1"/>
          </w:rPr>
          <w:t>ddrosos@aegean.gr</w:t>
        </w:r>
      </w:hyperlink>
      <w:r w:rsidR="00D65228" w:rsidRPr="008D6F7F">
        <w:rPr>
          <w:color w:val="000000" w:themeColor="text1"/>
        </w:rPr>
        <w:t xml:space="preserve"> </w:t>
      </w:r>
    </w:p>
    <w:p w14:paraId="073ED40B" w14:textId="3F00D6F8" w:rsidR="00AF6153" w:rsidRPr="008D6F7F" w:rsidRDefault="00AF6153" w:rsidP="00770ACC">
      <w:pPr>
        <w:pStyle w:val="2"/>
        <w:numPr>
          <w:ilvl w:val="0"/>
          <w:numId w:val="2"/>
        </w:numPr>
        <w:pBdr>
          <w:top w:val="single" w:sz="4" w:space="1" w:color="auto"/>
          <w:left w:val="single" w:sz="4" w:space="4" w:color="auto"/>
          <w:bottom w:val="single" w:sz="4" w:space="1" w:color="auto"/>
          <w:right w:val="single" w:sz="4" w:space="4" w:color="auto"/>
        </w:pBdr>
        <w:rPr>
          <w:color w:val="000000" w:themeColor="text1"/>
        </w:rPr>
      </w:pPr>
      <w:r w:rsidRPr="008D6F7F">
        <w:rPr>
          <w:color w:val="000000" w:themeColor="text1"/>
        </w:rPr>
        <w:t xml:space="preserve">Coursework is undertaken in a team. Teams may have at most </w:t>
      </w:r>
      <w:r w:rsidR="00D65228" w:rsidRPr="008D6F7F">
        <w:rPr>
          <w:color w:val="000000" w:themeColor="text1"/>
        </w:rPr>
        <w:t>3</w:t>
      </w:r>
      <w:r w:rsidRPr="008D6F7F">
        <w:rPr>
          <w:color w:val="000000" w:themeColor="text1"/>
        </w:rPr>
        <w:t xml:space="preserve"> members. </w:t>
      </w:r>
      <w:r w:rsidR="00F3788F" w:rsidRPr="008D6F7F">
        <w:rPr>
          <w:color w:val="000000" w:themeColor="text1"/>
        </w:rPr>
        <w:t xml:space="preserve">Only the team leader should submit the assignment. </w:t>
      </w:r>
    </w:p>
    <w:p w14:paraId="1E43C7DB" w14:textId="77777777" w:rsidR="000F6615" w:rsidRPr="000F6615" w:rsidRDefault="000F6615" w:rsidP="000F6615"/>
    <w:p w14:paraId="4C092388" w14:textId="77777777" w:rsidR="00817722" w:rsidRDefault="00817722" w:rsidP="00AF6153"/>
    <w:p w14:paraId="7BF97904" w14:textId="5D26F1D3" w:rsidR="00B960D5" w:rsidRDefault="00B960D5" w:rsidP="00A729F6">
      <w:pPr>
        <w:pStyle w:val="2"/>
        <w:jc w:val="center"/>
      </w:pPr>
      <w:r>
        <w:t>Coursework Instructions</w:t>
      </w:r>
    </w:p>
    <w:p w14:paraId="30F84A3E" w14:textId="77777777" w:rsidR="00B960D5" w:rsidRDefault="00B960D5" w:rsidP="002A3794">
      <w:pPr>
        <w:rPr>
          <w:b/>
          <w:sz w:val="28"/>
        </w:rPr>
      </w:pPr>
    </w:p>
    <w:p w14:paraId="4D83B23A" w14:textId="1655F906" w:rsidR="00AF6153" w:rsidRPr="000976D6" w:rsidRDefault="002A3794" w:rsidP="002A3794">
      <w:pPr>
        <w:rPr>
          <w:rFonts w:asciiTheme="majorHAnsi" w:hAnsiTheme="majorHAnsi" w:cstheme="majorHAnsi"/>
          <w:b/>
        </w:rPr>
      </w:pPr>
      <w:r w:rsidRPr="000976D6">
        <w:rPr>
          <w:rFonts w:asciiTheme="majorHAnsi" w:hAnsiTheme="majorHAnsi" w:cstheme="majorHAnsi"/>
          <w:b/>
        </w:rPr>
        <w:t>You and your team are in the process of bringing an e-product in front of the consumers</w:t>
      </w:r>
      <w:r w:rsidR="005F79B7" w:rsidRPr="000976D6">
        <w:rPr>
          <w:rFonts w:asciiTheme="majorHAnsi" w:hAnsiTheme="majorHAnsi" w:cstheme="majorHAnsi"/>
          <w:b/>
        </w:rPr>
        <w:t>,</w:t>
      </w:r>
      <w:r w:rsidRPr="000976D6">
        <w:rPr>
          <w:rFonts w:asciiTheme="majorHAnsi" w:hAnsiTheme="majorHAnsi" w:cstheme="majorHAnsi"/>
          <w:b/>
        </w:rPr>
        <w:t xml:space="preserve"> through a structured </w:t>
      </w:r>
      <w:r w:rsidR="009E1A8B" w:rsidRPr="000976D6">
        <w:rPr>
          <w:rFonts w:asciiTheme="majorHAnsi" w:hAnsiTheme="majorHAnsi" w:cstheme="majorHAnsi"/>
          <w:b/>
        </w:rPr>
        <w:t>roadmap</w:t>
      </w:r>
      <w:r w:rsidRPr="000976D6">
        <w:rPr>
          <w:rFonts w:asciiTheme="majorHAnsi" w:hAnsiTheme="majorHAnsi" w:cstheme="majorHAnsi"/>
          <w:b/>
        </w:rPr>
        <w:t xml:space="preserve"> that will give your business a clear path to follow</w:t>
      </w:r>
      <w:r w:rsidR="00AF6153" w:rsidRPr="000976D6">
        <w:rPr>
          <w:rFonts w:asciiTheme="majorHAnsi" w:hAnsiTheme="majorHAnsi" w:cstheme="majorHAnsi"/>
          <w:b/>
        </w:rPr>
        <w:t>. Your task list includes the following:</w:t>
      </w:r>
    </w:p>
    <w:p w14:paraId="50593223" w14:textId="5F361135" w:rsidR="00AF6153" w:rsidRPr="000976D6" w:rsidRDefault="00AF6153" w:rsidP="00AF6153">
      <w:pPr>
        <w:rPr>
          <w:rFonts w:asciiTheme="majorHAnsi" w:hAnsiTheme="majorHAnsi" w:cstheme="majorHAnsi"/>
        </w:rPr>
      </w:pPr>
    </w:p>
    <w:p w14:paraId="383F0967" w14:textId="77777777" w:rsidR="00D04F73" w:rsidRPr="000976D6" w:rsidRDefault="00D04F73" w:rsidP="00AF6153">
      <w:pPr>
        <w:rPr>
          <w:rFonts w:asciiTheme="majorHAnsi" w:hAnsiTheme="majorHAnsi" w:cstheme="majorHAnsi"/>
        </w:rPr>
      </w:pPr>
    </w:p>
    <w:p w14:paraId="08E5451B" w14:textId="5D1FF599" w:rsidR="00AF6153" w:rsidRPr="000976D6" w:rsidRDefault="00AF6153" w:rsidP="00A729F6">
      <w:pPr>
        <w:numPr>
          <w:ilvl w:val="0"/>
          <w:numId w:val="1"/>
        </w:numPr>
        <w:rPr>
          <w:rFonts w:asciiTheme="majorHAnsi" w:hAnsiTheme="majorHAnsi" w:cstheme="majorHAnsi"/>
          <w:b/>
        </w:rPr>
      </w:pPr>
      <w:r w:rsidRPr="000976D6">
        <w:rPr>
          <w:rFonts w:asciiTheme="majorHAnsi" w:hAnsiTheme="majorHAnsi" w:cstheme="majorHAnsi"/>
          <w:b/>
        </w:rPr>
        <w:t xml:space="preserve">Identify </w:t>
      </w:r>
      <w:r w:rsidR="00A729F6" w:rsidRPr="000976D6">
        <w:rPr>
          <w:rFonts w:asciiTheme="majorHAnsi" w:hAnsiTheme="majorHAnsi" w:cstheme="majorHAnsi"/>
          <w:b/>
        </w:rPr>
        <w:t>your company’s</w:t>
      </w:r>
      <w:r w:rsidRPr="000976D6">
        <w:rPr>
          <w:rFonts w:asciiTheme="majorHAnsi" w:hAnsiTheme="majorHAnsi" w:cstheme="majorHAnsi"/>
          <w:b/>
        </w:rPr>
        <w:t xml:space="preserve"> </w:t>
      </w:r>
      <w:r w:rsidR="00A729F6" w:rsidRPr="000976D6">
        <w:rPr>
          <w:rFonts w:asciiTheme="majorHAnsi" w:hAnsiTheme="majorHAnsi" w:cstheme="majorHAnsi"/>
          <w:b/>
        </w:rPr>
        <w:t xml:space="preserve">value proposition and </w:t>
      </w:r>
      <w:r w:rsidRPr="000976D6">
        <w:rPr>
          <w:rFonts w:asciiTheme="majorHAnsi" w:hAnsiTheme="majorHAnsi" w:cstheme="majorHAnsi"/>
          <w:b/>
        </w:rPr>
        <w:t>positioning</w:t>
      </w:r>
      <w:r w:rsidR="00A729F6" w:rsidRPr="000976D6">
        <w:rPr>
          <w:rFonts w:asciiTheme="majorHAnsi" w:hAnsiTheme="majorHAnsi" w:cstheme="majorHAnsi"/>
          <w:b/>
        </w:rPr>
        <w:t>. How does a company (products and services) differentiate from its competitor?</w:t>
      </w:r>
    </w:p>
    <w:p w14:paraId="2E1DC4E7" w14:textId="36761135" w:rsidR="00634337" w:rsidRDefault="00634337" w:rsidP="00634337">
      <w:pPr>
        <w:numPr>
          <w:ilvl w:val="1"/>
          <w:numId w:val="1"/>
        </w:numPr>
        <w:rPr>
          <w:rFonts w:asciiTheme="majorHAnsi" w:hAnsiTheme="majorHAnsi" w:cstheme="majorHAnsi"/>
        </w:rPr>
      </w:pPr>
      <w:r w:rsidRPr="000976D6">
        <w:rPr>
          <w:rFonts w:asciiTheme="majorHAnsi" w:hAnsiTheme="majorHAnsi" w:cstheme="majorHAnsi"/>
        </w:rPr>
        <w:t>Tip: Check Geoffrey Moore’s Value Positioning Statement Template</w:t>
      </w:r>
    </w:p>
    <w:p w14:paraId="6A7EEB47" w14:textId="0A41AB9C" w:rsidR="003C6F7A" w:rsidRDefault="003C6F7A" w:rsidP="003C6F7A">
      <w:pPr>
        <w:numPr>
          <w:ilvl w:val="0"/>
          <w:numId w:val="1"/>
        </w:numPr>
        <w:rPr>
          <w:rFonts w:asciiTheme="majorHAnsi" w:hAnsiTheme="majorHAnsi" w:cstheme="majorHAnsi"/>
          <w:b/>
        </w:rPr>
      </w:pPr>
      <w:r w:rsidRPr="003C6F7A">
        <w:rPr>
          <w:rFonts w:asciiTheme="majorHAnsi" w:hAnsiTheme="majorHAnsi" w:cstheme="majorHAnsi"/>
          <w:b/>
        </w:rPr>
        <w:t xml:space="preserve">Key </w:t>
      </w:r>
      <w:r>
        <w:rPr>
          <w:rFonts w:asciiTheme="majorHAnsi" w:hAnsiTheme="majorHAnsi" w:cstheme="majorHAnsi"/>
          <w:b/>
        </w:rPr>
        <w:t>c</w:t>
      </w:r>
      <w:r w:rsidRPr="003C6F7A">
        <w:rPr>
          <w:rFonts w:asciiTheme="majorHAnsi" w:hAnsiTheme="majorHAnsi" w:cstheme="majorHAnsi"/>
          <w:b/>
        </w:rPr>
        <w:t xml:space="preserve">onsiderations </w:t>
      </w:r>
      <w:r>
        <w:rPr>
          <w:rFonts w:asciiTheme="majorHAnsi" w:hAnsiTheme="majorHAnsi" w:cstheme="majorHAnsi"/>
          <w:b/>
        </w:rPr>
        <w:t>w</w:t>
      </w:r>
      <w:r w:rsidRPr="003C6F7A">
        <w:rPr>
          <w:rFonts w:asciiTheme="majorHAnsi" w:hAnsiTheme="majorHAnsi" w:cstheme="majorHAnsi"/>
          <w:b/>
        </w:rPr>
        <w:t xml:space="preserve">hen </w:t>
      </w:r>
      <w:r>
        <w:rPr>
          <w:rFonts w:asciiTheme="majorHAnsi" w:hAnsiTheme="majorHAnsi" w:cstheme="majorHAnsi"/>
          <w:b/>
        </w:rPr>
        <w:t>i</w:t>
      </w:r>
      <w:r w:rsidRPr="003C6F7A">
        <w:rPr>
          <w:rFonts w:asciiTheme="majorHAnsi" w:hAnsiTheme="majorHAnsi" w:cstheme="majorHAnsi"/>
          <w:b/>
        </w:rPr>
        <w:t xml:space="preserve">ncorporating </w:t>
      </w:r>
      <w:r>
        <w:rPr>
          <w:rFonts w:asciiTheme="majorHAnsi" w:hAnsiTheme="majorHAnsi" w:cstheme="majorHAnsi"/>
          <w:b/>
        </w:rPr>
        <w:t>y</w:t>
      </w:r>
      <w:r w:rsidRPr="003C6F7A">
        <w:rPr>
          <w:rFonts w:asciiTheme="majorHAnsi" w:hAnsiTheme="majorHAnsi" w:cstheme="majorHAnsi"/>
          <w:b/>
        </w:rPr>
        <w:t xml:space="preserve">our </w:t>
      </w:r>
      <w:r>
        <w:rPr>
          <w:rFonts w:asciiTheme="majorHAnsi" w:hAnsiTheme="majorHAnsi" w:cstheme="majorHAnsi"/>
          <w:b/>
        </w:rPr>
        <w:t>s</w:t>
      </w:r>
      <w:r w:rsidRPr="003C6F7A">
        <w:rPr>
          <w:rFonts w:asciiTheme="majorHAnsi" w:hAnsiTheme="majorHAnsi" w:cstheme="majorHAnsi"/>
          <w:b/>
        </w:rPr>
        <w:t>tart-up</w:t>
      </w:r>
    </w:p>
    <w:p w14:paraId="56B06C54" w14:textId="3324183C" w:rsidR="003C6F7A" w:rsidRPr="003C6F7A" w:rsidRDefault="003C6F7A" w:rsidP="003C6F7A">
      <w:pPr>
        <w:numPr>
          <w:ilvl w:val="1"/>
          <w:numId w:val="1"/>
        </w:numPr>
        <w:rPr>
          <w:rFonts w:asciiTheme="majorHAnsi" w:hAnsiTheme="majorHAnsi" w:cstheme="majorHAnsi"/>
        </w:rPr>
      </w:pPr>
      <w:r w:rsidRPr="003C6F7A">
        <w:rPr>
          <w:rFonts w:asciiTheme="majorHAnsi" w:hAnsiTheme="majorHAnsi" w:cstheme="majorHAnsi"/>
        </w:rPr>
        <w:t>Naming, founder(s) shares and equity financing</w:t>
      </w:r>
    </w:p>
    <w:p w14:paraId="06266292" w14:textId="372B746D" w:rsidR="00AF6153" w:rsidRPr="000976D6" w:rsidRDefault="00AF6153" w:rsidP="00AF6153">
      <w:pPr>
        <w:numPr>
          <w:ilvl w:val="0"/>
          <w:numId w:val="1"/>
        </w:numPr>
        <w:rPr>
          <w:rFonts w:asciiTheme="majorHAnsi" w:hAnsiTheme="majorHAnsi" w:cstheme="majorHAnsi"/>
          <w:b/>
        </w:rPr>
      </w:pPr>
      <w:r w:rsidRPr="000976D6">
        <w:rPr>
          <w:rFonts w:asciiTheme="majorHAnsi" w:hAnsiTheme="majorHAnsi" w:cstheme="majorHAnsi"/>
          <w:b/>
        </w:rPr>
        <w:t xml:space="preserve">Market </w:t>
      </w:r>
      <w:r w:rsidR="00B25514" w:rsidRPr="000976D6">
        <w:rPr>
          <w:rFonts w:asciiTheme="majorHAnsi" w:hAnsiTheme="majorHAnsi" w:cstheme="majorHAnsi"/>
          <w:b/>
        </w:rPr>
        <w:t>i</w:t>
      </w:r>
      <w:r w:rsidRPr="000976D6">
        <w:rPr>
          <w:rFonts w:asciiTheme="majorHAnsi" w:hAnsiTheme="majorHAnsi" w:cstheme="majorHAnsi"/>
          <w:b/>
        </w:rPr>
        <w:t xml:space="preserve">nformation, </w:t>
      </w:r>
      <w:r w:rsidR="00B25514" w:rsidRPr="000976D6">
        <w:rPr>
          <w:rFonts w:asciiTheme="majorHAnsi" w:hAnsiTheme="majorHAnsi" w:cstheme="majorHAnsi"/>
          <w:b/>
        </w:rPr>
        <w:t>a</w:t>
      </w:r>
      <w:r w:rsidRPr="000976D6">
        <w:rPr>
          <w:rFonts w:asciiTheme="majorHAnsi" w:hAnsiTheme="majorHAnsi" w:cstheme="majorHAnsi"/>
          <w:b/>
        </w:rPr>
        <w:t xml:space="preserve">nalysis and </w:t>
      </w:r>
      <w:r w:rsidR="00B25514" w:rsidRPr="000976D6">
        <w:rPr>
          <w:rFonts w:asciiTheme="majorHAnsi" w:hAnsiTheme="majorHAnsi" w:cstheme="majorHAnsi"/>
          <w:b/>
        </w:rPr>
        <w:t>s</w:t>
      </w:r>
      <w:r w:rsidRPr="000976D6">
        <w:rPr>
          <w:rFonts w:asciiTheme="majorHAnsi" w:hAnsiTheme="majorHAnsi" w:cstheme="majorHAnsi"/>
          <w:b/>
        </w:rPr>
        <w:t xml:space="preserve">egments </w:t>
      </w:r>
      <w:r w:rsidRPr="000976D6">
        <w:rPr>
          <w:rFonts w:asciiTheme="majorHAnsi" w:hAnsiTheme="majorHAnsi" w:cstheme="majorHAnsi"/>
          <w:b/>
        </w:rPr>
        <w:tab/>
      </w:r>
    </w:p>
    <w:p w14:paraId="4C705908" w14:textId="3066E811" w:rsidR="00466712" w:rsidRPr="000976D6" w:rsidRDefault="00A729F6" w:rsidP="00466712">
      <w:pPr>
        <w:numPr>
          <w:ilvl w:val="1"/>
          <w:numId w:val="1"/>
        </w:numPr>
        <w:rPr>
          <w:rFonts w:asciiTheme="majorHAnsi" w:hAnsiTheme="majorHAnsi" w:cstheme="majorHAnsi"/>
        </w:rPr>
      </w:pPr>
      <w:r w:rsidRPr="000976D6">
        <w:rPr>
          <w:rFonts w:asciiTheme="majorHAnsi" w:hAnsiTheme="majorHAnsi" w:cstheme="majorHAnsi"/>
        </w:rPr>
        <w:t>Can you quantify market demand</w:t>
      </w:r>
      <w:r w:rsidR="00B25514" w:rsidRPr="000976D6">
        <w:rPr>
          <w:rFonts w:asciiTheme="majorHAnsi" w:hAnsiTheme="majorHAnsi" w:cstheme="majorHAnsi"/>
        </w:rPr>
        <w:t xml:space="preserve"> for your product</w:t>
      </w:r>
      <w:r w:rsidRPr="000976D6">
        <w:rPr>
          <w:rFonts w:asciiTheme="majorHAnsi" w:hAnsiTheme="majorHAnsi" w:cstheme="majorHAnsi"/>
        </w:rPr>
        <w:t>?</w:t>
      </w:r>
      <w:r w:rsidR="00466712" w:rsidRPr="000976D6">
        <w:rPr>
          <w:rFonts w:asciiTheme="majorHAnsi" w:hAnsiTheme="majorHAnsi" w:cstheme="majorHAnsi"/>
        </w:rPr>
        <w:t xml:space="preserve"> </w:t>
      </w:r>
    </w:p>
    <w:p w14:paraId="79C3B985" w14:textId="4C5C7B61" w:rsidR="00A729F6" w:rsidRPr="000976D6" w:rsidRDefault="00466712" w:rsidP="00466712">
      <w:pPr>
        <w:numPr>
          <w:ilvl w:val="1"/>
          <w:numId w:val="1"/>
        </w:numPr>
        <w:rPr>
          <w:rFonts w:asciiTheme="majorHAnsi" w:hAnsiTheme="majorHAnsi" w:cstheme="majorHAnsi"/>
        </w:rPr>
      </w:pPr>
      <w:r w:rsidRPr="000976D6">
        <w:rPr>
          <w:rFonts w:asciiTheme="majorHAnsi" w:hAnsiTheme="majorHAnsi" w:cstheme="majorHAnsi"/>
        </w:rPr>
        <w:t xml:space="preserve">Who is your target market? Can you create customer personas to define your target audience? </w:t>
      </w:r>
    </w:p>
    <w:p w14:paraId="339A7EEF" w14:textId="7A2F550C" w:rsidR="00634337" w:rsidRPr="000976D6" w:rsidRDefault="00634337" w:rsidP="00634337">
      <w:pPr>
        <w:numPr>
          <w:ilvl w:val="1"/>
          <w:numId w:val="1"/>
        </w:numPr>
        <w:rPr>
          <w:rFonts w:asciiTheme="majorHAnsi" w:hAnsiTheme="majorHAnsi" w:cstheme="majorHAnsi"/>
        </w:rPr>
      </w:pPr>
      <w:r w:rsidRPr="000976D6">
        <w:rPr>
          <w:rFonts w:asciiTheme="majorHAnsi" w:hAnsiTheme="majorHAnsi" w:cstheme="majorHAnsi"/>
        </w:rPr>
        <w:t xml:space="preserve">Tip: use Google Trends / AdWords Keyword Planner  </w:t>
      </w:r>
    </w:p>
    <w:p w14:paraId="68C0E131" w14:textId="77777777" w:rsidR="00AF6153" w:rsidRPr="000976D6" w:rsidRDefault="00AF6153" w:rsidP="00AF6153">
      <w:pPr>
        <w:numPr>
          <w:ilvl w:val="0"/>
          <w:numId w:val="1"/>
        </w:numPr>
        <w:rPr>
          <w:rFonts w:asciiTheme="majorHAnsi" w:hAnsiTheme="majorHAnsi" w:cstheme="majorHAnsi"/>
          <w:b/>
        </w:rPr>
      </w:pPr>
      <w:r w:rsidRPr="000976D6">
        <w:rPr>
          <w:rFonts w:asciiTheme="majorHAnsi" w:hAnsiTheme="majorHAnsi" w:cstheme="majorHAnsi"/>
          <w:b/>
        </w:rPr>
        <w:t xml:space="preserve">Competition analysis </w:t>
      </w:r>
    </w:p>
    <w:p w14:paraId="76D23E2C" w14:textId="58CCDB02" w:rsidR="00466712" w:rsidRPr="000976D6" w:rsidRDefault="00466712" w:rsidP="00466712">
      <w:pPr>
        <w:pStyle w:val="a4"/>
        <w:numPr>
          <w:ilvl w:val="1"/>
          <w:numId w:val="1"/>
        </w:numPr>
        <w:rPr>
          <w:rFonts w:asciiTheme="majorHAnsi" w:hAnsiTheme="majorHAnsi" w:cstheme="majorHAnsi"/>
        </w:rPr>
      </w:pPr>
      <w:r w:rsidRPr="000976D6">
        <w:rPr>
          <w:rFonts w:asciiTheme="majorHAnsi" w:hAnsiTheme="majorHAnsi" w:cstheme="majorHAnsi"/>
        </w:rPr>
        <w:t>What is your competitive landscape? Benchmark your site</w:t>
      </w:r>
      <w:r w:rsidR="00522771">
        <w:rPr>
          <w:rFonts w:asciiTheme="majorHAnsi" w:hAnsiTheme="majorHAnsi" w:cstheme="majorHAnsi"/>
        </w:rPr>
        <w:t>/app</w:t>
      </w:r>
      <w:r w:rsidRPr="000976D6">
        <w:rPr>
          <w:rFonts w:asciiTheme="majorHAnsi" w:hAnsiTheme="majorHAnsi" w:cstheme="majorHAnsi"/>
        </w:rPr>
        <w:t xml:space="preserve"> against your competitors.</w:t>
      </w:r>
    </w:p>
    <w:p w14:paraId="6E535805" w14:textId="0804C461" w:rsidR="00634337" w:rsidRPr="000976D6" w:rsidRDefault="00634337" w:rsidP="00466712">
      <w:pPr>
        <w:pStyle w:val="a4"/>
        <w:numPr>
          <w:ilvl w:val="1"/>
          <w:numId w:val="1"/>
        </w:numPr>
        <w:rPr>
          <w:rFonts w:asciiTheme="majorHAnsi" w:hAnsiTheme="majorHAnsi" w:cstheme="majorHAnsi"/>
        </w:rPr>
      </w:pPr>
      <w:r w:rsidRPr="000976D6">
        <w:rPr>
          <w:rFonts w:asciiTheme="majorHAnsi" w:hAnsiTheme="majorHAnsi" w:cstheme="majorHAnsi"/>
        </w:rPr>
        <w:lastRenderedPageBreak/>
        <w:t xml:space="preserve">Tip: use similarweb.com, semrush.com </w:t>
      </w:r>
    </w:p>
    <w:p w14:paraId="24E4246D" w14:textId="77777777" w:rsidR="00AF6153" w:rsidRPr="000976D6" w:rsidRDefault="00AF6153" w:rsidP="00AF6153">
      <w:pPr>
        <w:numPr>
          <w:ilvl w:val="0"/>
          <w:numId w:val="1"/>
        </w:numPr>
        <w:rPr>
          <w:rFonts w:asciiTheme="majorHAnsi" w:hAnsiTheme="majorHAnsi" w:cstheme="majorHAnsi"/>
          <w:b/>
        </w:rPr>
      </w:pPr>
      <w:r w:rsidRPr="000976D6">
        <w:rPr>
          <w:rFonts w:asciiTheme="majorHAnsi" w:hAnsiTheme="majorHAnsi" w:cstheme="majorHAnsi"/>
          <w:b/>
        </w:rPr>
        <w:t>Design the user journey</w:t>
      </w:r>
    </w:p>
    <w:p w14:paraId="5F562264" w14:textId="4B54C276" w:rsidR="00AF6153" w:rsidRPr="000976D6" w:rsidRDefault="00AF6153" w:rsidP="00AF6153">
      <w:pPr>
        <w:pStyle w:val="a4"/>
        <w:numPr>
          <w:ilvl w:val="1"/>
          <w:numId w:val="1"/>
        </w:numPr>
        <w:rPr>
          <w:rFonts w:asciiTheme="majorHAnsi" w:hAnsiTheme="majorHAnsi" w:cstheme="majorHAnsi"/>
        </w:rPr>
      </w:pPr>
      <w:r w:rsidRPr="000976D6">
        <w:rPr>
          <w:rFonts w:asciiTheme="majorHAnsi" w:hAnsiTheme="majorHAnsi" w:cstheme="majorHAnsi"/>
        </w:rPr>
        <w:t>Create</w:t>
      </w:r>
      <w:r w:rsidR="000F6615" w:rsidRPr="000976D6">
        <w:rPr>
          <w:rFonts w:asciiTheme="majorHAnsi" w:hAnsiTheme="majorHAnsi" w:cstheme="majorHAnsi"/>
        </w:rPr>
        <w:t xml:space="preserve"> use case scenarios and </w:t>
      </w:r>
      <w:r w:rsidRPr="000976D6">
        <w:rPr>
          <w:rFonts w:asciiTheme="majorHAnsi" w:hAnsiTheme="majorHAnsi" w:cstheme="majorHAnsi"/>
        </w:rPr>
        <w:t>a user flow</w:t>
      </w:r>
      <w:r w:rsidR="000F6615" w:rsidRPr="000976D6">
        <w:rPr>
          <w:rFonts w:asciiTheme="majorHAnsi" w:hAnsiTheme="majorHAnsi" w:cstheme="majorHAnsi"/>
        </w:rPr>
        <w:t xml:space="preserve"> that show</w:t>
      </w:r>
      <w:r w:rsidRPr="000976D6">
        <w:rPr>
          <w:rFonts w:asciiTheme="majorHAnsi" w:hAnsiTheme="majorHAnsi" w:cstheme="majorHAnsi"/>
        </w:rPr>
        <w:t xml:space="preserve"> how a user would complete tasks and interact </w:t>
      </w:r>
      <w:r w:rsidR="00333347" w:rsidRPr="000976D6">
        <w:rPr>
          <w:rFonts w:asciiTheme="majorHAnsi" w:hAnsiTheme="majorHAnsi" w:cstheme="majorHAnsi"/>
        </w:rPr>
        <w:t>with your product</w:t>
      </w:r>
      <w:r w:rsidRPr="000976D6">
        <w:rPr>
          <w:rFonts w:asciiTheme="majorHAnsi" w:hAnsiTheme="majorHAnsi" w:cstheme="majorHAnsi"/>
        </w:rPr>
        <w:t>.</w:t>
      </w:r>
    </w:p>
    <w:p w14:paraId="6909F04C" w14:textId="010914D6" w:rsidR="00634337" w:rsidRPr="000976D6" w:rsidRDefault="00634337" w:rsidP="00634337">
      <w:pPr>
        <w:pStyle w:val="a4"/>
        <w:numPr>
          <w:ilvl w:val="2"/>
          <w:numId w:val="1"/>
        </w:numPr>
        <w:rPr>
          <w:rFonts w:asciiTheme="majorHAnsi" w:hAnsiTheme="majorHAnsi" w:cstheme="majorHAnsi"/>
        </w:rPr>
      </w:pPr>
      <w:r w:rsidRPr="000976D6">
        <w:rPr>
          <w:rFonts w:asciiTheme="majorHAnsi" w:hAnsiTheme="majorHAnsi" w:cstheme="majorHAnsi"/>
        </w:rPr>
        <w:t xml:space="preserve">Tip: </w:t>
      </w:r>
      <w:r w:rsidRPr="000976D6">
        <w:rPr>
          <w:rFonts w:asciiTheme="majorHAnsi" w:hAnsiTheme="majorHAnsi" w:cstheme="majorHAnsi"/>
        </w:rPr>
        <w:tab/>
        <w:t>Choose a persona.</w:t>
      </w:r>
    </w:p>
    <w:p w14:paraId="40B87FBC" w14:textId="237E95A3" w:rsidR="00634337" w:rsidRPr="000976D6" w:rsidRDefault="00634337" w:rsidP="00634337">
      <w:pPr>
        <w:pStyle w:val="a4"/>
        <w:ind w:left="2880"/>
        <w:rPr>
          <w:rFonts w:asciiTheme="majorHAnsi" w:hAnsiTheme="majorHAnsi" w:cstheme="majorHAnsi"/>
        </w:rPr>
      </w:pPr>
      <w:r w:rsidRPr="000976D6">
        <w:rPr>
          <w:rFonts w:asciiTheme="majorHAnsi" w:hAnsiTheme="majorHAnsi" w:cstheme="majorHAnsi"/>
        </w:rPr>
        <w:t>Identify the stages of the customer journey.</w:t>
      </w:r>
    </w:p>
    <w:p w14:paraId="4A3F63A2" w14:textId="377EEE0C" w:rsidR="00634337" w:rsidRPr="000976D6" w:rsidRDefault="00634337" w:rsidP="00634337">
      <w:pPr>
        <w:pStyle w:val="a4"/>
        <w:ind w:left="2880"/>
        <w:rPr>
          <w:rFonts w:asciiTheme="majorHAnsi" w:hAnsiTheme="majorHAnsi" w:cstheme="majorHAnsi"/>
        </w:rPr>
      </w:pPr>
      <w:r w:rsidRPr="000976D6">
        <w:rPr>
          <w:rFonts w:asciiTheme="majorHAnsi" w:hAnsiTheme="majorHAnsi" w:cstheme="majorHAnsi"/>
        </w:rPr>
        <w:t>Start with the main touchpoints of each stage.</w:t>
      </w:r>
    </w:p>
    <w:p w14:paraId="6A44363E" w14:textId="550BC3C3" w:rsidR="00634337" w:rsidRDefault="00634337" w:rsidP="00634337">
      <w:pPr>
        <w:pStyle w:val="a4"/>
        <w:ind w:left="2880"/>
        <w:rPr>
          <w:rFonts w:asciiTheme="majorHAnsi" w:hAnsiTheme="majorHAnsi" w:cstheme="majorHAnsi"/>
        </w:rPr>
      </w:pPr>
      <w:r w:rsidRPr="000976D6">
        <w:rPr>
          <w:rFonts w:asciiTheme="majorHAnsi" w:hAnsiTheme="majorHAnsi" w:cstheme="majorHAnsi"/>
        </w:rPr>
        <w:t>Add visualizations and interactions</w:t>
      </w:r>
      <w:r w:rsidR="000F6615" w:rsidRPr="000976D6">
        <w:rPr>
          <w:rFonts w:asciiTheme="majorHAnsi" w:hAnsiTheme="majorHAnsi" w:cstheme="majorHAnsi"/>
        </w:rPr>
        <w:t xml:space="preserve"> with easy to use prototyping tools</w:t>
      </w:r>
      <w:r w:rsidR="00105888">
        <w:rPr>
          <w:rFonts w:asciiTheme="majorHAnsi" w:hAnsiTheme="majorHAnsi" w:cstheme="majorHAnsi"/>
        </w:rPr>
        <w:t xml:space="preserve"> </w:t>
      </w:r>
      <w:r w:rsidRPr="000976D6">
        <w:rPr>
          <w:rFonts w:asciiTheme="majorHAnsi" w:hAnsiTheme="majorHAnsi" w:cstheme="majorHAnsi"/>
        </w:rPr>
        <w:t>(</w:t>
      </w:r>
      <w:hyperlink r:id="rId8" w:history="1">
        <w:r w:rsidR="00105888" w:rsidRPr="005613A9">
          <w:rPr>
            <w:rStyle w:val="-"/>
            <w:rFonts w:asciiTheme="majorHAnsi" w:hAnsiTheme="majorHAnsi" w:cstheme="majorHAnsi"/>
          </w:rPr>
          <w:t>https://www.figma.com/</w:t>
        </w:r>
      </w:hyperlink>
      <w:r w:rsidRPr="000976D6">
        <w:rPr>
          <w:rFonts w:asciiTheme="majorHAnsi" w:hAnsiTheme="majorHAnsi" w:cstheme="majorHAnsi"/>
        </w:rPr>
        <w:t>)</w:t>
      </w:r>
      <w:r w:rsidR="00105888">
        <w:rPr>
          <w:rFonts w:asciiTheme="majorHAnsi" w:hAnsiTheme="majorHAnsi" w:cstheme="majorHAnsi"/>
        </w:rPr>
        <w:t>.</w:t>
      </w:r>
    </w:p>
    <w:p w14:paraId="77F25990" w14:textId="66FC5181" w:rsidR="000F6615" w:rsidRPr="000976D6" w:rsidRDefault="00AF6153" w:rsidP="001E22DE">
      <w:pPr>
        <w:pStyle w:val="a4"/>
        <w:numPr>
          <w:ilvl w:val="0"/>
          <w:numId w:val="1"/>
        </w:numPr>
        <w:rPr>
          <w:rFonts w:asciiTheme="majorHAnsi" w:hAnsiTheme="majorHAnsi" w:cstheme="majorHAnsi"/>
        </w:rPr>
      </w:pPr>
      <w:r w:rsidRPr="000976D6">
        <w:rPr>
          <w:rFonts w:asciiTheme="majorHAnsi" w:hAnsiTheme="majorHAnsi" w:cstheme="majorHAnsi"/>
          <w:b/>
        </w:rPr>
        <w:t>Ready for Launch</w:t>
      </w:r>
      <w:r w:rsidR="001E22DE">
        <w:rPr>
          <w:rFonts w:asciiTheme="majorHAnsi" w:hAnsiTheme="majorHAnsi" w:cstheme="majorHAnsi"/>
          <w:b/>
        </w:rPr>
        <w:t xml:space="preserve"> (please remember to check Dr. Coursaris &amp; Dr. Van Osch learning material) </w:t>
      </w:r>
    </w:p>
    <w:p w14:paraId="18FE5AC5" w14:textId="54A3EB28" w:rsidR="000F6615" w:rsidRPr="000976D6" w:rsidRDefault="000F6615" w:rsidP="000F6615">
      <w:pPr>
        <w:pStyle w:val="a4"/>
        <w:numPr>
          <w:ilvl w:val="1"/>
          <w:numId w:val="1"/>
        </w:numPr>
        <w:rPr>
          <w:rFonts w:asciiTheme="majorHAnsi" w:hAnsiTheme="majorHAnsi" w:cstheme="majorHAnsi"/>
        </w:rPr>
      </w:pPr>
      <w:r w:rsidRPr="000976D6">
        <w:rPr>
          <w:rFonts w:asciiTheme="majorHAnsi" w:hAnsiTheme="majorHAnsi" w:cstheme="majorHAnsi"/>
        </w:rPr>
        <w:t>Do you know which digital marketing strategy you should adopt to boost the growth of your business?</w:t>
      </w:r>
    </w:p>
    <w:p w14:paraId="00D9DB26" w14:textId="32EBE41C" w:rsidR="004A62A5" w:rsidRPr="000976D6" w:rsidRDefault="004A62A5" w:rsidP="004A62A5">
      <w:pPr>
        <w:pStyle w:val="a4"/>
        <w:numPr>
          <w:ilvl w:val="1"/>
          <w:numId w:val="1"/>
        </w:numPr>
        <w:rPr>
          <w:rFonts w:asciiTheme="majorHAnsi" w:hAnsiTheme="majorHAnsi" w:cstheme="majorHAnsi"/>
        </w:rPr>
      </w:pPr>
      <w:r w:rsidRPr="000976D6">
        <w:rPr>
          <w:rFonts w:asciiTheme="majorHAnsi" w:hAnsiTheme="majorHAnsi" w:cstheme="majorHAnsi"/>
        </w:rPr>
        <w:t>Tip: check Dave Chaffey’s infographic</w:t>
      </w:r>
    </w:p>
    <w:p w14:paraId="61DD85AC" w14:textId="77777777" w:rsidR="00B528BA" w:rsidRPr="000976D6" w:rsidRDefault="00B528BA" w:rsidP="00B528BA">
      <w:pPr>
        <w:pStyle w:val="a4"/>
        <w:numPr>
          <w:ilvl w:val="0"/>
          <w:numId w:val="1"/>
        </w:numPr>
        <w:rPr>
          <w:rFonts w:asciiTheme="majorHAnsi" w:hAnsiTheme="majorHAnsi" w:cstheme="majorHAnsi"/>
          <w:b/>
        </w:rPr>
      </w:pPr>
      <w:r w:rsidRPr="000976D6">
        <w:rPr>
          <w:rFonts w:asciiTheme="majorHAnsi" w:hAnsiTheme="majorHAnsi" w:cstheme="majorHAnsi"/>
          <w:b/>
        </w:rPr>
        <w:t xml:space="preserve">Track your performance </w:t>
      </w:r>
    </w:p>
    <w:p w14:paraId="1ECED8B0" w14:textId="77777777" w:rsidR="00B528BA" w:rsidRPr="000976D6" w:rsidRDefault="00AF6153" w:rsidP="00B528BA">
      <w:pPr>
        <w:pStyle w:val="a4"/>
        <w:numPr>
          <w:ilvl w:val="1"/>
          <w:numId w:val="1"/>
        </w:numPr>
        <w:rPr>
          <w:rFonts w:asciiTheme="majorHAnsi" w:hAnsiTheme="majorHAnsi" w:cstheme="majorHAnsi"/>
        </w:rPr>
      </w:pPr>
      <w:r w:rsidRPr="000976D6">
        <w:rPr>
          <w:rFonts w:asciiTheme="majorHAnsi" w:hAnsiTheme="majorHAnsi" w:cstheme="majorHAnsi"/>
        </w:rPr>
        <w:t xml:space="preserve">Think about important </w:t>
      </w:r>
      <w:r w:rsidR="00B528BA" w:rsidRPr="000976D6">
        <w:rPr>
          <w:rFonts w:asciiTheme="majorHAnsi" w:hAnsiTheme="majorHAnsi" w:cstheme="majorHAnsi"/>
          <w:b/>
        </w:rPr>
        <w:t>Key Performance Indicators</w:t>
      </w:r>
      <w:r w:rsidRPr="000976D6">
        <w:rPr>
          <w:rFonts w:asciiTheme="majorHAnsi" w:hAnsiTheme="majorHAnsi" w:cstheme="majorHAnsi"/>
        </w:rPr>
        <w:t xml:space="preserve"> </w:t>
      </w:r>
      <w:r w:rsidR="00B528BA" w:rsidRPr="000976D6">
        <w:rPr>
          <w:rFonts w:asciiTheme="majorHAnsi" w:hAnsiTheme="majorHAnsi" w:cstheme="majorHAnsi"/>
        </w:rPr>
        <w:t xml:space="preserve">to measure growth and business effectiveness. </w:t>
      </w:r>
    </w:p>
    <w:p w14:paraId="0CACAFE1" w14:textId="13A0E116" w:rsidR="000E3FDA" w:rsidRPr="000976D6" w:rsidRDefault="00B528BA" w:rsidP="00B528BA">
      <w:pPr>
        <w:pStyle w:val="a4"/>
        <w:numPr>
          <w:ilvl w:val="1"/>
          <w:numId w:val="1"/>
        </w:numPr>
        <w:rPr>
          <w:rFonts w:asciiTheme="majorHAnsi" w:hAnsiTheme="majorHAnsi" w:cstheme="majorHAnsi"/>
        </w:rPr>
      </w:pPr>
      <w:r w:rsidRPr="000976D6">
        <w:rPr>
          <w:rFonts w:asciiTheme="majorHAnsi" w:hAnsiTheme="majorHAnsi" w:cstheme="majorHAnsi"/>
        </w:rPr>
        <w:t>Tip: check Dave Chaffey’s infographic</w:t>
      </w:r>
    </w:p>
    <w:p w14:paraId="24D26282" w14:textId="39B4576A" w:rsidR="00AF6153" w:rsidRPr="000976D6" w:rsidRDefault="00B528BA" w:rsidP="004A62A5">
      <w:pPr>
        <w:jc w:val="center"/>
        <w:rPr>
          <w:rFonts w:asciiTheme="majorHAnsi" w:hAnsiTheme="majorHAnsi" w:cstheme="majorHAnsi"/>
        </w:rPr>
      </w:pPr>
      <w:r w:rsidRPr="000976D6">
        <w:rPr>
          <w:rFonts w:asciiTheme="majorHAnsi" w:hAnsiTheme="majorHAnsi" w:cstheme="majorHAnsi"/>
          <w:noProof/>
        </w:rPr>
        <w:lastRenderedPageBreak/>
        <w:drawing>
          <wp:inline distT="0" distB="0" distL="0" distR="0" wp14:anchorId="568A4EE1" wp14:editId="46B2A9E0">
            <wp:extent cx="4235175" cy="6020440"/>
            <wp:effectExtent l="0" t="0" r="0"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259100" cy="6054450"/>
                    </a:xfrm>
                    <a:prstGeom prst="rect">
                      <a:avLst/>
                    </a:prstGeom>
                  </pic:spPr>
                </pic:pic>
              </a:graphicData>
            </a:graphic>
          </wp:inline>
        </w:drawing>
      </w:r>
    </w:p>
    <w:p w14:paraId="3619D105" w14:textId="77777777" w:rsidR="00AF6153" w:rsidRPr="000976D6" w:rsidRDefault="00AF6153" w:rsidP="00AF6153">
      <w:pPr>
        <w:rPr>
          <w:rFonts w:asciiTheme="majorHAnsi" w:hAnsiTheme="majorHAnsi" w:cstheme="majorHAnsi"/>
        </w:rPr>
      </w:pPr>
    </w:p>
    <w:p w14:paraId="177484B6" w14:textId="77777777" w:rsidR="00AF6153" w:rsidRPr="000976D6" w:rsidRDefault="00AF6153" w:rsidP="00AF6153">
      <w:pPr>
        <w:rPr>
          <w:rFonts w:asciiTheme="majorHAnsi" w:hAnsiTheme="majorHAnsi" w:cstheme="majorHAnsi"/>
        </w:rPr>
      </w:pPr>
    </w:p>
    <w:p w14:paraId="6C13F010" w14:textId="77777777" w:rsidR="00AF6153" w:rsidRPr="000976D6" w:rsidRDefault="00AF6153" w:rsidP="00AF6153">
      <w:pPr>
        <w:rPr>
          <w:rFonts w:asciiTheme="majorHAnsi" w:hAnsiTheme="majorHAnsi" w:cstheme="majorHAnsi"/>
        </w:rPr>
      </w:pPr>
    </w:p>
    <w:p w14:paraId="53ED8D9F" w14:textId="77777777" w:rsidR="00AF6153" w:rsidRPr="000976D6" w:rsidRDefault="00AF6153" w:rsidP="00AF6153">
      <w:pPr>
        <w:rPr>
          <w:rFonts w:asciiTheme="majorHAnsi" w:hAnsiTheme="majorHAnsi" w:cstheme="majorHAnsi"/>
        </w:rPr>
      </w:pPr>
    </w:p>
    <w:p w14:paraId="5B5EF7AF" w14:textId="77777777" w:rsidR="00AF6153" w:rsidRPr="000976D6" w:rsidRDefault="00AF6153" w:rsidP="00AF6153">
      <w:pPr>
        <w:rPr>
          <w:rFonts w:asciiTheme="majorHAnsi" w:hAnsiTheme="majorHAnsi" w:cstheme="majorHAnsi"/>
        </w:rPr>
      </w:pPr>
    </w:p>
    <w:p w14:paraId="6550D621" w14:textId="77777777" w:rsidR="00AF6153" w:rsidRPr="000976D6" w:rsidRDefault="00AF6153" w:rsidP="00AF6153">
      <w:pPr>
        <w:rPr>
          <w:rFonts w:asciiTheme="majorHAnsi" w:hAnsiTheme="majorHAnsi" w:cstheme="majorHAnsi"/>
        </w:rPr>
      </w:pPr>
    </w:p>
    <w:p w14:paraId="69339CDB" w14:textId="77777777" w:rsidR="00DA3D74" w:rsidRPr="000976D6" w:rsidRDefault="003F5D11">
      <w:pPr>
        <w:rPr>
          <w:rFonts w:asciiTheme="majorHAnsi" w:hAnsiTheme="majorHAnsi" w:cstheme="majorHAnsi"/>
        </w:rPr>
      </w:pPr>
    </w:p>
    <w:sectPr w:rsidR="00DA3D74" w:rsidRPr="000976D6" w:rsidSect="00995A08">
      <w:foot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03D9CC7" w14:textId="77777777" w:rsidR="003F5D11" w:rsidRDefault="003F5D11" w:rsidP="00D04F73">
      <w:r>
        <w:separator/>
      </w:r>
    </w:p>
  </w:endnote>
  <w:endnote w:type="continuationSeparator" w:id="0">
    <w:p w14:paraId="6DBA5823" w14:textId="77777777" w:rsidR="003F5D11" w:rsidRDefault="003F5D11" w:rsidP="00D04F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499158822"/>
      <w:docPartObj>
        <w:docPartGallery w:val="Page Numbers (Bottom of Page)"/>
        <w:docPartUnique/>
      </w:docPartObj>
    </w:sdtPr>
    <w:sdtEndPr/>
    <w:sdtContent>
      <w:p w14:paraId="6C2A54DF" w14:textId="0CE70D66" w:rsidR="00D04F73" w:rsidRDefault="00D04F73">
        <w:pPr>
          <w:pStyle w:val="a7"/>
          <w:jc w:val="right"/>
        </w:pPr>
        <w:r>
          <w:fldChar w:fldCharType="begin"/>
        </w:r>
        <w:r>
          <w:instrText>PAGE   \* MERGEFORMAT</w:instrText>
        </w:r>
        <w:r>
          <w:fldChar w:fldCharType="separate"/>
        </w:r>
        <w:r w:rsidR="001E22DE" w:rsidRPr="001E22DE">
          <w:rPr>
            <w:noProof/>
            <w:lang w:val="el-GR"/>
          </w:rPr>
          <w:t>2</w:t>
        </w:r>
        <w:r>
          <w:fldChar w:fldCharType="end"/>
        </w:r>
      </w:p>
    </w:sdtContent>
  </w:sdt>
  <w:p w14:paraId="72C58CE7" w14:textId="77777777" w:rsidR="00D04F73" w:rsidRDefault="00D04F7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B13C2A" w14:textId="77777777" w:rsidR="003F5D11" w:rsidRDefault="003F5D11" w:rsidP="00D04F73">
      <w:r>
        <w:separator/>
      </w:r>
    </w:p>
  </w:footnote>
  <w:footnote w:type="continuationSeparator" w:id="0">
    <w:p w14:paraId="7B64AFDB" w14:textId="77777777" w:rsidR="003F5D11" w:rsidRDefault="003F5D11" w:rsidP="00D04F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CC23853"/>
    <w:multiLevelType w:val="hybridMultilevel"/>
    <w:tmpl w:val="FE2A562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61956399"/>
    <w:multiLevelType w:val="hybridMultilevel"/>
    <w:tmpl w:val="8C1A2F04"/>
    <w:lvl w:ilvl="0" w:tplc="73E21AC2">
      <w:start w:val="1"/>
      <w:numFmt w:val="bullet"/>
      <w:lvlText w:val=""/>
      <w:lvlJc w:val="left"/>
      <w:pPr>
        <w:tabs>
          <w:tab w:val="num" w:pos="720"/>
        </w:tabs>
        <w:ind w:left="720" w:hanging="360"/>
      </w:pPr>
      <w:rPr>
        <w:rFonts w:ascii="Wingdings 3" w:hAnsi="Wingdings 3" w:hint="default"/>
      </w:rPr>
    </w:lvl>
    <w:lvl w:ilvl="1" w:tplc="CC66DD84">
      <w:numFmt w:val="bullet"/>
      <w:lvlText w:val=""/>
      <w:lvlJc w:val="left"/>
      <w:pPr>
        <w:tabs>
          <w:tab w:val="num" w:pos="1440"/>
        </w:tabs>
        <w:ind w:left="1440" w:hanging="360"/>
      </w:pPr>
      <w:rPr>
        <w:rFonts w:ascii="Wingdings 3" w:hAnsi="Wingdings 3" w:hint="default"/>
      </w:rPr>
    </w:lvl>
    <w:lvl w:ilvl="2" w:tplc="8A2899B0">
      <w:numFmt w:val="bullet"/>
      <w:lvlText w:val=""/>
      <w:lvlJc w:val="left"/>
      <w:pPr>
        <w:tabs>
          <w:tab w:val="num" w:pos="2160"/>
        </w:tabs>
        <w:ind w:left="2160" w:hanging="360"/>
      </w:pPr>
      <w:rPr>
        <w:rFonts w:ascii="Wingdings 3" w:hAnsi="Wingdings 3" w:hint="default"/>
      </w:rPr>
    </w:lvl>
    <w:lvl w:ilvl="3" w:tplc="7A2082FA">
      <w:start w:val="1"/>
      <w:numFmt w:val="bullet"/>
      <w:lvlText w:val=""/>
      <w:lvlJc w:val="left"/>
      <w:pPr>
        <w:tabs>
          <w:tab w:val="num" w:pos="2880"/>
        </w:tabs>
        <w:ind w:left="2880" w:hanging="360"/>
      </w:pPr>
      <w:rPr>
        <w:rFonts w:ascii="Wingdings 3" w:hAnsi="Wingdings 3" w:hint="default"/>
      </w:rPr>
    </w:lvl>
    <w:lvl w:ilvl="4" w:tplc="2DD49CD8" w:tentative="1">
      <w:start w:val="1"/>
      <w:numFmt w:val="bullet"/>
      <w:lvlText w:val=""/>
      <w:lvlJc w:val="left"/>
      <w:pPr>
        <w:tabs>
          <w:tab w:val="num" w:pos="3600"/>
        </w:tabs>
        <w:ind w:left="3600" w:hanging="360"/>
      </w:pPr>
      <w:rPr>
        <w:rFonts w:ascii="Wingdings 3" w:hAnsi="Wingdings 3" w:hint="default"/>
      </w:rPr>
    </w:lvl>
    <w:lvl w:ilvl="5" w:tplc="9E08063E" w:tentative="1">
      <w:start w:val="1"/>
      <w:numFmt w:val="bullet"/>
      <w:lvlText w:val=""/>
      <w:lvlJc w:val="left"/>
      <w:pPr>
        <w:tabs>
          <w:tab w:val="num" w:pos="4320"/>
        </w:tabs>
        <w:ind w:left="4320" w:hanging="360"/>
      </w:pPr>
      <w:rPr>
        <w:rFonts w:ascii="Wingdings 3" w:hAnsi="Wingdings 3" w:hint="default"/>
      </w:rPr>
    </w:lvl>
    <w:lvl w:ilvl="6" w:tplc="CE540B2A" w:tentative="1">
      <w:start w:val="1"/>
      <w:numFmt w:val="bullet"/>
      <w:lvlText w:val=""/>
      <w:lvlJc w:val="left"/>
      <w:pPr>
        <w:tabs>
          <w:tab w:val="num" w:pos="5040"/>
        </w:tabs>
        <w:ind w:left="5040" w:hanging="360"/>
      </w:pPr>
      <w:rPr>
        <w:rFonts w:ascii="Wingdings 3" w:hAnsi="Wingdings 3" w:hint="default"/>
      </w:rPr>
    </w:lvl>
    <w:lvl w:ilvl="7" w:tplc="83F61236" w:tentative="1">
      <w:start w:val="1"/>
      <w:numFmt w:val="bullet"/>
      <w:lvlText w:val=""/>
      <w:lvlJc w:val="left"/>
      <w:pPr>
        <w:tabs>
          <w:tab w:val="num" w:pos="5760"/>
        </w:tabs>
        <w:ind w:left="5760" w:hanging="360"/>
      </w:pPr>
      <w:rPr>
        <w:rFonts w:ascii="Wingdings 3" w:hAnsi="Wingdings 3" w:hint="default"/>
      </w:rPr>
    </w:lvl>
    <w:lvl w:ilvl="8" w:tplc="1890ABA2"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6153"/>
    <w:rsid w:val="00056032"/>
    <w:rsid w:val="000639BF"/>
    <w:rsid w:val="00087CA2"/>
    <w:rsid w:val="000976D6"/>
    <w:rsid w:val="000E3FDA"/>
    <w:rsid w:val="000F6615"/>
    <w:rsid w:val="00105888"/>
    <w:rsid w:val="001259AC"/>
    <w:rsid w:val="0017798F"/>
    <w:rsid w:val="00187F66"/>
    <w:rsid w:val="001E22DE"/>
    <w:rsid w:val="00254E83"/>
    <w:rsid w:val="002A3794"/>
    <w:rsid w:val="002B6E75"/>
    <w:rsid w:val="00333347"/>
    <w:rsid w:val="00336680"/>
    <w:rsid w:val="003C6F7A"/>
    <w:rsid w:val="003F5D11"/>
    <w:rsid w:val="00414D11"/>
    <w:rsid w:val="00466712"/>
    <w:rsid w:val="004A620E"/>
    <w:rsid w:val="004A62A5"/>
    <w:rsid w:val="004B562D"/>
    <w:rsid w:val="004E54C7"/>
    <w:rsid w:val="00522771"/>
    <w:rsid w:val="005275F3"/>
    <w:rsid w:val="005842C6"/>
    <w:rsid w:val="00587A8E"/>
    <w:rsid w:val="005960F2"/>
    <w:rsid w:val="005E564A"/>
    <w:rsid w:val="005F79B7"/>
    <w:rsid w:val="00601529"/>
    <w:rsid w:val="00634337"/>
    <w:rsid w:val="00643A05"/>
    <w:rsid w:val="006D62F7"/>
    <w:rsid w:val="007559B3"/>
    <w:rsid w:val="00757AE6"/>
    <w:rsid w:val="00797D33"/>
    <w:rsid w:val="007C57CC"/>
    <w:rsid w:val="00806BAB"/>
    <w:rsid w:val="00817722"/>
    <w:rsid w:val="008D6F7F"/>
    <w:rsid w:val="00912C73"/>
    <w:rsid w:val="00927D8A"/>
    <w:rsid w:val="009314E7"/>
    <w:rsid w:val="00995A08"/>
    <w:rsid w:val="009E1A8B"/>
    <w:rsid w:val="00A3536B"/>
    <w:rsid w:val="00A43685"/>
    <w:rsid w:val="00A729F6"/>
    <w:rsid w:val="00AD1452"/>
    <w:rsid w:val="00AF6153"/>
    <w:rsid w:val="00B115B1"/>
    <w:rsid w:val="00B25514"/>
    <w:rsid w:val="00B528BA"/>
    <w:rsid w:val="00B960D5"/>
    <w:rsid w:val="00BE12E6"/>
    <w:rsid w:val="00C21813"/>
    <w:rsid w:val="00D04F73"/>
    <w:rsid w:val="00D65228"/>
    <w:rsid w:val="00DE50AF"/>
    <w:rsid w:val="00DF0C9E"/>
    <w:rsid w:val="00E273E1"/>
    <w:rsid w:val="00E44B84"/>
    <w:rsid w:val="00E57968"/>
    <w:rsid w:val="00E75E62"/>
    <w:rsid w:val="00F1268B"/>
    <w:rsid w:val="00F236A9"/>
    <w:rsid w:val="00F3788F"/>
    <w:rsid w:val="00F871D6"/>
    <w:rsid w:val="00F87EB2"/>
    <w:rsid w:val="00FC3F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FA82A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Unresolved Mention" w:semiHidden="1" w:unhideWhenUsed="1"/>
    <w:lsdException w:name="Smart Link" w:semiHidden="1" w:unhideWhenUsed="1"/>
  </w:latentStyles>
  <w:style w:type="paragraph" w:default="1" w:styleId="a">
    <w:name w:val="Normal"/>
    <w:qFormat/>
    <w:rsid w:val="00AF6153"/>
  </w:style>
  <w:style w:type="paragraph" w:styleId="1">
    <w:name w:val="heading 1"/>
    <w:basedOn w:val="a"/>
    <w:next w:val="a"/>
    <w:link w:val="1Char"/>
    <w:uiPriority w:val="9"/>
    <w:qFormat/>
    <w:rsid w:val="00AF6153"/>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AF6153"/>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AF6153"/>
    <w:rPr>
      <w:rFonts w:asciiTheme="majorHAnsi" w:eastAsiaTheme="majorEastAsia" w:hAnsiTheme="majorHAnsi" w:cstheme="majorBidi"/>
      <w:color w:val="2E74B5" w:themeColor="accent1" w:themeShade="BF"/>
      <w:sz w:val="32"/>
      <w:szCs w:val="32"/>
    </w:rPr>
  </w:style>
  <w:style w:type="character" w:customStyle="1" w:styleId="2Char">
    <w:name w:val="Επικεφαλίδα 2 Char"/>
    <w:basedOn w:val="a0"/>
    <w:link w:val="2"/>
    <w:uiPriority w:val="9"/>
    <w:rsid w:val="00AF6153"/>
    <w:rPr>
      <w:rFonts w:asciiTheme="majorHAnsi" w:eastAsiaTheme="majorEastAsia" w:hAnsiTheme="majorHAnsi" w:cstheme="majorBidi"/>
      <w:color w:val="2E74B5" w:themeColor="accent1" w:themeShade="BF"/>
      <w:sz w:val="26"/>
      <w:szCs w:val="26"/>
    </w:rPr>
  </w:style>
  <w:style w:type="paragraph" w:styleId="a3">
    <w:name w:val="Title"/>
    <w:basedOn w:val="a"/>
    <w:next w:val="a"/>
    <w:link w:val="Char"/>
    <w:uiPriority w:val="10"/>
    <w:qFormat/>
    <w:rsid w:val="00AF6153"/>
    <w:pPr>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AF6153"/>
    <w:rPr>
      <w:rFonts w:asciiTheme="majorHAnsi" w:eastAsiaTheme="majorEastAsia" w:hAnsiTheme="majorHAnsi" w:cstheme="majorBidi"/>
      <w:spacing w:val="-10"/>
      <w:kern w:val="28"/>
      <w:sz w:val="56"/>
      <w:szCs w:val="56"/>
    </w:rPr>
  </w:style>
  <w:style w:type="paragraph" w:styleId="a4">
    <w:name w:val="List Paragraph"/>
    <w:basedOn w:val="a"/>
    <w:uiPriority w:val="34"/>
    <w:qFormat/>
    <w:rsid w:val="00AF6153"/>
    <w:pPr>
      <w:ind w:left="720"/>
      <w:contextualSpacing/>
    </w:pPr>
    <w:rPr>
      <w:rFonts w:ascii="Times New Roman" w:hAnsi="Times New Roman" w:cs="Times New Roman"/>
    </w:rPr>
  </w:style>
  <w:style w:type="character" w:styleId="a5">
    <w:name w:val="Subtle Emphasis"/>
    <w:basedOn w:val="a0"/>
    <w:uiPriority w:val="19"/>
    <w:qFormat/>
    <w:rsid w:val="00AF6153"/>
    <w:rPr>
      <w:i/>
      <w:iCs/>
      <w:color w:val="404040" w:themeColor="text1" w:themeTint="BF"/>
    </w:rPr>
  </w:style>
  <w:style w:type="paragraph" w:styleId="a6">
    <w:name w:val="header"/>
    <w:basedOn w:val="a"/>
    <w:link w:val="Char0"/>
    <w:uiPriority w:val="99"/>
    <w:unhideWhenUsed/>
    <w:rsid w:val="00D04F73"/>
    <w:pPr>
      <w:tabs>
        <w:tab w:val="center" w:pos="4153"/>
        <w:tab w:val="right" w:pos="8306"/>
      </w:tabs>
    </w:pPr>
  </w:style>
  <w:style w:type="character" w:customStyle="1" w:styleId="Char0">
    <w:name w:val="Κεφαλίδα Char"/>
    <w:basedOn w:val="a0"/>
    <w:link w:val="a6"/>
    <w:uiPriority w:val="99"/>
    <w:rsid w:val="00D04F73"/>
  </w:style>
  <w:style w:type="paragraph" w:styleId="a7">
    <w:name w:val="footer"/>
    <w:basedOn w:val="a"/>
    <w:link w:val="Char1"/>
    <w:uiPriority w:val="99"/>
    <w:unhideWhenUsed/>
    <w:rsid w:val="00D04F73"/>
    <w:pPr>
      <w:tabs>
        <w:tab w:val="center" w:pos="4153"/>
        <w:tab w:val="right" w:pos="8306"/>
      </w:tabs>
    </w:pPr>
  </w:style>
  <w:style w:type="character" w:customStyle="1" w:styleId="Char1">
    <w:name w:val="Υποσέλιδο Char"/>
    <w:basedOn w:val="a0"/>
    <w:link w:val="a7"/>
    <w:uiPriority w:val="99"/>
    <w:rsid w:val="00D04F73"/>
  </w:style>
  <w:style w:type="paragraph" w:customStyle="1" w:styleId="Default">
    <w:name w:val="Default"/>
    <w:rsid w:val="000E3FDA"/>
    <w:pPr>
      <w:autoSpaceDE w:val="0"/>
      <w:autoSpaceDN w:val="0"/>
      <w:adjustRightInd w:val="0"/>
    </w:pPr>
    <w:rPr>
      <w:rFonts w:ascii="Calibri" w:hAnsi="Calibri" w:cs="Calibri"/>
      <w:color w:val="000000"/>
      <w:lang w:val="el-GR"/>
    </w:rPr>
  </w:style>
  <w:style w:type="character" w:styleId="-">
    <w:name w:val="Hyperlink"/>
    <w:basedOn w:val="a0"/>
    <w:uiPriority w:val="99"/>
    <w:unhideWhenUsed/>
    <w:rsid w:val="00D65228"/>
    <w:rPr>
      <w:color w:val="0563C1" w:themeColor="hyperlink"/>
      <w:u w:val="single"/>
    </w:rPr>
  </w:style>
  <w:style w:type="character" w:styleId="a8">
    <w:name w:val="Unresolved Mention"/>
    <w:basedOn w:val="a0"/>
    <w:uiPriority w:val="99"/>
    <w:semiHidden/>
    <w:unhideWhenUsed/>
    <w:rsid w:val="00D65228"/>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098301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gma.com/" TargetMode="External"/><Relationship Id="rId3" Type="http://schemas.openxmlformats.org/officeDocument/2006/relationships/settings" Target="settings.xml"/><Relationship Id="rId7" Type="http://schemas.openxmlformats.org/officeDocument/2006/relationships/hyperlink" Target="mailto:ddrosos@aegean.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418</Words>
  <Characters>2262</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Dimitris Drossos</dc:creator>
  <cp:keywords/>
  <dc:description/>
  <cp:lastModifiedBy>Dimitris Drosos</cp:lastModifiedBy>
  <cp:revision>4</cp:revision>
  <cp:lastPrinted>2018-07-06T04:36:00Z</cp:lastPrinted>
  <dcterms:created xsi:type="dcterms:W3CDTF">2020-06-29T17:24:00Z</dcterms:created>
  <dcterms:modified xsi:type="dcterms:W3CDTF">2020-06-29T17:25:00Z</dcterms:modified>
</cp:coreProperties>
</file>